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03" w:rsidRDefault="00F14114">
      <w:pPr>
        <w:spacing w:after="25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ВЫПИСКА</w:t>
      </w:r>
    </w:p>
    <w:p w:rsidR="008E0703" w:rsidRDefault="00F14114">
      <w:pPr>
        <w:spacing w:after="425"/>
        <w:ind w:left="1893"/>
      </w:pPr>
      <w:r>
        <w:rPr>
          <w:rFonts w:ascii="Times New Roman" w:eastAsia="Times New Roman" w:hAnsi="Times New Roman" w:cs="Times New Roman"/>
          <w:b/>
          <w:sz w:val="24"/>
        </w:rPr>
        <w:t>из Единого государственного реестра юридических лиц</w:t>
      </w:r>
    </w:p>
    <w:p w:rsidR="008E0703" w:rsidRDefault="00F14114">
      <w:pPr>
        <w:tabs>
          <w:tab w:val="center" w:pos="1051"/>
          <w:tab w:val="center" w:pos="7738"/>
          <w:tab w:val="center" w:pos="888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>19.01.2024</w:t>
      </w:r>
      <w:r>
        <w:rPr>
          <w:rFonts w:ascii="Times New Roman" w:eastAsia="Times New Roman" w:hAnsi="Times New Roman" w:cs="Times New Roman"/>
          <w:sz w:val="24"/>
        </w:rPr>
        <w:tab/>
        <w:t>№</w:t>
      </w:r>
      <w:r>
        <w:rPr>
          <w:rFonts w:ascii="Times New Roman" w:eastAsia="Times New Roman" w:hAnsi="Times New Roman" w:cs="Times New Roman"/>
          <w:sz w:val="24"/>
        </w:rPr>
        <w:tab/>
        <w:t>ЮЭ9965-24-</w:t>
      </w:r>
    </w:p>
    <w:p w:rsidR="008E0703" w:rsidRDefault="00F14114">
      <w:pPr>
        <w:spacing w:after="0"/>
        <w:ind w:left="10" w:right="532" w:hanging="10"/>
        <w:jc w:val="right"/>
      </w:pPr>
      <w:r>
        <w:rPr>
          <w:rFonts w:ascii="Times New Roman" w:eastAsia="Times New Roman" w:hAnsi="Times New Roman" w:cs="Times New Roman"/>
          <w:sz w:val="24"/>
        </w:rPr>
        <w:t>5817966</w:t>
      </w:r>
    </w:p>
    <w:p w:rsidR="008E0703" w:rsidRDefault="00F14114">
      <w:pPr>
        <w:spacing w:after="17"/>
        <w:ind w:left="-40" w:right="-40"/>
      </w:pPr>
      <w:r>
        <w:rPr>
          <w:noProof/>
        </w:rPr>
        <mc:AlternateContent>
          <mc:Choice Requires="wpg">
            <w:drawing>
              <wp:inline distT="0" distB="0" distL="0" distR="0">
                <wp:extent cx="6296533" cy="1270"/>
                <wp:effectExtent l="0" t="0" r="0" b="0"/>
                <wp:docPr id="13313" name="Group 13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533" cy="1270"/>
                          <a:chOff x="0" y="0"/>
                          <a:chExt cx="6296533" cy="127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385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316">
                                <a:moveTo>
                                  <a:pt x="0" y="0"/>
                                </a:moveTo>
                                <a:lnTo>
                                  <a:pt x="1385316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037201" y="0"/>
                            <a:ext cx="1259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332">
                                <a:moveTo>
                                  <a:pt x="0" y="0"/>
                                </a:moveTo>
                                <a:lnTo>
                                  <a:pt x="1259332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13" style="width:495.79pt;height:0.1pt;mso-position-horizontal-relative:char;mso-position-vertical-relative:line" coordsize="62965,12">
                <v:shape id="Shape 8" style="position:absolute;width:13853;height:0;left:0;top:0;" coordsize="1385316,0" path="m0,0l1385316,0">
                  <v:stroke weight="0.1pt" endcap="square" joinstyle="miter" miterlimit="10" on="true" color="#000000"/>
                  <v:fill on="false" color="#000000" opacity="0"/>
                </v:shape>
                <v:shape id="Shape 9" style="position:absolute;width:12593;height:0;left:50372;top:0;" coordsize="1259332,0" path="m0,0l1259332,0">
                  <v:stroke weight="0.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8E0703" w:rsidRDefault="00F14114">
      <w:pPr>
        <w:spacing w:after="305"/>
        <w:ind w:left="65" w:hanging="10"/>
      </w:pPr>
      <w:r>
        <w:rPr>
          <w:rFonts w:ascii="Times New Roman" w:eastAsia="Times New Roman" w:hAnsi="Times New Roman" w:cs="Times New Roman"/>
          <w:sz w:val="16"/>
        </w:rPr>
        <w:t>дата формирования выписки</w:t>
      </w:r>
    </w:p>
    <w:p w:rsidR="008E0703" w:rsidRDefault="00F14114">
      <w:pPr>
        <w:spacing w:after="125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Настоящая выписка содержит сведения о юридическом лице</w:t>
      </w:r>
    </w:p>
    <w:p w:rsidR="008E0703" w:rsidRDefault="00F14114">
      <w:pPr>
        <w:pStyle w:val="Heading1"/>
        <w:spacing w:line="216" w:lineRule="auto"/>
        <w:ind w:right="0"/>
      </w:pPr>
      <w:r>
        <w:t>ГОСУДАРСТВЕННОЕ БЮДЖЕТНОЕ УЧРЕЖДЕНИЕ "ЦЕНТРАЛЬНАЯ ГОРОДСКАЯ БОЛЬНИЦА Г.КИРОВСКОЕ"</w:t>
      </w:r>
    </w:p>
    <w:p w:rsidR="008E0703" w:rsidRDefault="00F14114">
      <w:pPr>
        <w:spacing w:after="17"/>
        <w:ind w:left="-40" w:right="-40"/>
      </w:pPr>
      <w:r>
        <w:rPr>
          <w:noProof/>
        </w:rPr>
        <mc:AlternateContent>
          <mc:Choice Requires="wpg">
            <w:drawing>
              <wp:inline distT="0" distB="0" distL="0" distR="0">
                <wp:extent cx="6296533" cy="1270"/>
                <wp:effectExtent l="0" t="0" r="0" b="0"/>
                <wp:docPr id="12446" name="Group 12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533" cy="1270"/>
                          <a:chOff x="0" y="0"/>
                          <a:chExt cx="6296533" cy="1270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6296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533">
                                <a:moveTo>
                                  <a:pt x="0" y="0"/>
                                </a:moveTo>
                                <a:lnTo>
                                  <a:pt x="6296533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46" style="width:495.79pt;height:0.1pt;mso-position-horizontal-relative:char;mso-position-vertical-relative:line" coordsize="62965,12">
                <v:shape id="Shape 16" style="position:absolute;width:62965;height:0;left:0;top:0;" coordsize="6296533,0" path="m0,0l6296533,0">
                  <v:stroke weight="0.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8E0703" w:rsidRDefault="00F14114">
      <w:pPr>
        <w:spacing w:after="400"/>
        <w:jc w:val="center"/>
      </w:pPr>
      <w:r>
        <w:rPr>
          <w:rFonts w:ascii="Times New Roman" w:eastAsia="Times New Roman" w:hAnsi="Times New Roman" w:cs="Times New Roman"/>
          <w:sz w:val="16"/>
        </w:rPr>
        <w:t>полное наименование юридического лица</w:t>
      </w:r>
    </w:p>
    <w:tbl>
      <w:tblPr>
        <w:tblStyle w:val="TableGrid"/>
        <w:tblpPr w:vertAnchor="text" w:tblpX="6124" w:tblpY="-26"/>
        <w:tblOverlap w:val="never"/>
        <w:tblW w:w="536" w:type="dxa"/>
        <w:tblInd w:w="0" w:type="dxa"/>
        <w:tblCellMar>
          <w:top w:w="26" w:type="dxa"/>
          <w:left w:w="74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268"/>
        <w:gridCol w:w="268"/>
      </w:tblGrid>
      <w:tr w:rsidR="008E0703">
        <w:trPr>
          <w:trHeight w:val="325"/>
        </w:trPr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:rsidR="008E0703" w:rsidRDefault="00F14114">
      <w:pPr>
        <w:spacing w:after="131"/>
        <w:ind w:left="2404" w:right="3176"/>
      </w:pPr>
      <w:r>
        <w:rPr>
          <w:rFonts w:ascii="Times New Roman" w:eastAsia="Times New Roman" w:hAnsi="Times New Roman" w:cs="Times New Roman"/>
          <w:b/>
          <w:sz w:val="24"/>
        </w:rPr>
        <w:t xml:space="preserve">ОГРН </w:t>
      </w:r>
      <w:r>
        <w:rPr>
          <w:rFonts w:ascii="Times New Roman" w:eastAsia="Times New Roman" w:hAnsi="Times New Roman" w:cs="Times New Roman"/>
          <w:sz w:val="24"/>
          <w:bdr w:val="single" w:sz="2" w:space="0" w:color="000000"/>
        </w:rPr>
        <w:t>1 2 2 9 3 0 0 1 4 6 3</w:t>
      </w:r>
    </w:p>
    <w:p w:rsidR="008E0703" w:rsidRDefault="00F14114">
      <w:pPr>
        <w:spacing w:after="125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включенные в Единый государственный реестр юридических лиц по состоянию на</w:t>
      </w:r>
    </w:p>
    <w:p w:rsidR="008E0703" w:rsidRDefault="00F14114">
      <w:pPr>
        <w:tabs>
          <w:tab w:val="center" w:pos="1646"/>
          <w:tab w:val="center" w:pos="3241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« 19 </w:t>
      </w:r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ab/>
        <w:t>января</w:t>
      </w:r>
      <w:r>
        <w:rPr>
          <w:rFonts w:ascii="Times New Roman" w:eastAsia="Times New Roman" w:hAnsi="Times New Roman" w:cs="Times New Roman"/>
          <w:sz w:val="24"/>
        </w:rPr>
        <w:tab/>
        <w:t xml:space="preserve">20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24 </w:t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8E0703" w:rsidRDefault="00F14114">
      <w:pPr>
        <w:spacing w:after="17"/>
        <w:ind w:left="654"/>
      </w:pPr>
      <w:r>
        <w:rPr>
          <w:noProof/>
        </w:rPr>
        <mc:AlternateContent>
          <mc:Choice Requires="wpg">
            <w:drawing>
              <wp:inline distT="0" distB="0" distL="0" distR="0">
                <wp:extent cx="1259332" cy="1270"/>
                <wp:effectExtent l="0" t="0" r="0" b="0"/>
                <wp:docPr id="12447" name="Group 12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332" cy="1270"/>
                          <a:chOff x="0" y="0"/>
                          <a:chExt cx="1259332" cy="1270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1259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332">
                                <a:moveTo>
                                  <a:pt x="0" y="0"/>
                                </a:moveTo>
                                <a:lnTo>
                                  <a:pt x="1259332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47" style="width:99.16pt;height:0.1pt;mso-position-horizontal-relative:char;mso-position-vertical-relative:line" coordsize="12593,12">
                <v:shape id="Shape 49" style="position:absolute;width:12593;height:0;left:0;top:0;" coordsize="1259332,0" path="m0,0l1259332,0">
                  <v:stroke weight="0.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8E0703" w:rsidRDefault="00F14114">
      <w:pPr>
        <w:tabs>
          <w:tab w:val="center" w:pos="1646"/>
          <w:tab w:val="center" w:pos="3282"/>
        </w:tabs>
        <w:spacing w:after="355"/>
      </w:pPr>
      <w:r>
        <w:rPr>
          <w:rFonts w:ascii="Times New Roman" w:eastAsia="Times New Roman" w:hAnsi="Times New Roman" w:cs="Times New Roman"/>
          <w:sz w:val="16"/>
        </w:rPr>
        <w:t>число</w:t>
      </w:r>
      <w:r>
        <w:rPr>
          <w:rFonts w:ascii="Times New Roman" w:eastAsia="Times New Roman" w:hAnsi="Times New Roman" w:cs="Times New Roman"/>
          <w:sz w:val="16"/>
        </w:rPr>
        <w:tab/>
        <w:t>месяц прописью</w:t>
      </w:r>
      <w:r>
        <w:rPr>
          <w:rFonts w:ascii="Times New Roman" w:eastAsia="Times New Roman" w:hAnsi="Times New Roman" w:cs="Times New Roman"/>
          <w:sz w:val="16"/>
        </w:rPr>
        <w:tab/>
        <w:t>год</w:t>
      </w: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8E0703">
        <w:trPr>
          <w:trHeight w:val="325"/>
        </w:trPr>
        <w:tc>
          <w:tcPr>
            <w:tcW w:w="6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№ п/п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показателя</w:t>
            </w:r>
          </w:p>
        </w:tc>
      </w:tr>
      <w:tr w:rsidR="008E0703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8E0703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</w:tr>
      <w:tr w:rsidR="008E0703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 наименование на русском языке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 БЮДЖЕТНОЕ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УЧРЕЖДЕНИЕ "ЦЕНТРАЛЬНАЯ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ГОРОДСКАЯ БОЛЬНИЦА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Г.КИРОВСКОЕ"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1229300146393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30.11.2022</w:t>
            </w:r>
          </w:p>
        </w:tc>
      </w:tr>
      <w:tr w:rsidR="008E0703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Сокращенное наименование на русском языке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ГБУ "ЦГБ Г.КИРОВСКОЕ"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1229300146393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30.11.2022</w:t>
            </w:r>
          </w:p>
        </w:tc>
      </w:tr>
      <w:tr w:rsidR="008E0703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</w:tr>
      <w:tr w:rsidR="008E0703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 нахождения и адрес юридического лица</w:t>
            </w:r>
          </w:p>
        </w:tc>
      </w:tr>
      <w:tr w:rsidR="008E0703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нахождения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ДОНЕЦКАЯ НАРОДНАЯ РЕСПУБЛИКА,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М.О. ШАХТЕРСКИЙ,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Г. КИРОВСКОЕ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1229300146393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30.11.2022</w:t>
            </w:r>
          </w:p>
        </w:tc>
      </w:tr>
      <w:tr w:rsidR="008E0703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 переименовании / переподчинении адресного объекта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2239300700692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29.10.2023</w:t>
            </w:r>
          </w:p>
        </w:tc>
      </w:tr>
      <w:tr w:rsidR="008E0703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</w:tr>
      <w:tr w:rsidR="008E0703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286300,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ДОНЕЦКАЯ НАРОДНАЯ РЕСПУБЛИКА,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М.О. ШАХТЕРСКИЙ,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Г. КИРОВСКОЕ,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УЛ. ШАХТЁРСКАЯ,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Д. 46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1229300146393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30.11.2022</w:t>
            </w:r>
          </w:p>
        </w:tc>
      </w:tr>
    </w:tbl>
    <w:p w:rsidR="008E0703" w:rsidRDefault="008E0703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33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8E0703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 переименовании / переподчинении адресного объекта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2239300700692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29.10.2023</w:t>
            </w:r>
          </w:p>
        </w:tc>
      </w:tr>
      <w:tr w:rsidR="008E0703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</w:tr>
      <w:tr w:rsidR="008E0703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регистрации</w:t>
            </w:r>
          </w:p>
        </w:tc>
      </w:tr>
      <w:tr w:rsidR="008E0703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1229300146393</w:t>
            </w:r>
          </w:p>
        </w:tc>
      </w:tr>
      <w:tr w:rsidR="008E0703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присвоения ОГРН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30.11.2022</w:t>
            </w:r>
          </w:p>
        </w:tc>
      </w:tr>
      <w:tr w:rsidR="008E0703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</w:tr>
      <w:tr w:rsidR="008E0703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Сведения о регистрации юридического лица на день принятия в Российскую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Федерацию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</w:tr>
      <w:tr w:rsidR="008E0703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1219900099781</w:t>
            </w:r>
          </w:p>
        </w:tc>
      </w:tr>
      <w:tr w:rsidR="008E0703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регистрации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26.02.2015</w:t>
            </w:r>
          </w:p>
        </w:tc>
      </w:tr>
      <w:tr w:rsidR="008E0703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ОБЪЕДИНЕННАЯ КИРОВСКОЖДАНОВСКАЯ РЕСПУБЛИКАНСКАЯ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НАЛОГОВАЯ ИНСПЕКЦИЯ</w:t>
            </w:r>
          </w:p>
          <w:p w:rsidR="008E0703" w:rsidRDefault="00F141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МИНИСТЕРСТВА ДОХОДОВ И СБОРОВ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ДОНЕЦКОЙ НАРОДНОЙ РЕСПУБЛИКИ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Идентификационный код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51004427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1229300146393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30.11.2022</w:t>
            </w:r>
          </w:p>
        </w:tc>
      </w:tr>
      <w:tr w:rsidR="008E0703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</w:tr>
      <w:tr w:rsidR="008E0703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регистрирующем органе по месту нахождения юридического лица</w:t>
            </w:r>
          </w:p>
        </w:tc>
      </w:tr>
      <w:tr w:rsidR="008E0703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 по Донецкой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Народной Республике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регистрирующего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,283048,Донецкая Народная Респ,,,Донецк г, Панфилова пр-кт, д 1,,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1229300146393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30.11.2022</w:t>
            </w:r>
          </w:p>
        </w:tc>
      </w:tr>
      <w:tr w:rsidR="008E0703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</w:tr>
      <w:tr w:rsidR="008E0703">
        <w:trPr>
          <w:trHeight w:val="56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лице, имеющем право без доверенности действовать от имени юридического лица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сведений о данном лице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1229300146393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30.11.2022</w:t>
            </w:r>
          </w:p>
        </w:tc>
      </w:tr>
      <w:tr w:rsidR="008E0703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</w:tr>
      <w:tr w:rsidR="008E0703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Имя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КОССЕ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КОНСТАНТИН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ЕВГЕНЬЕВИЧ</w:t>
            </w:r>
          </w:p>
        </w:tc>
      </w:tr>
      <w:tr w:rsidR="008E0703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614343781624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2239300379602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12.07.2023</w:t>
            </w:r>
          </w:p>
        </w:tc>
      </w:tr>
      <w:tr w:rsidR="008E0703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</w:tr>
      <w:tr w:rsidR="008E0703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ВРАЧ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2239300379602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12.07.2023</w:t>
            </w:r>
          </w:p>
        </w:tc>
      </w:tr>
      <w:tr w:rsidR="008E0703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</w:tr>
      <w:tr w:rsidR="008E0703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мужской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2239300379602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12.07.2023</w:t>
            </w:r>
          </w:p>
        </w:tc>
      </w:tr>
    </w:tbl>
    <w:p w:rsidR="008E0703" w:rsidRDefault="008E0703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8E0703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</w:tr>
      <w:tr w:rsidR="008E0703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Гражданство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гражданин Российской Федерации</w:t>
            </w:r>
          </w:p>
        </w:tc>
      </w:tr>
      <w:tr w:rsidR="008E0703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</w:tr>
      <w:tr w:rsidR="008E0703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об учете в налоговом органе</w:t>
            </w:r>
          </w:p>
        </w:tc>
      </w:tr>
      <w:tr w:rsidR="008E0703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9307009190</w:t>
            </w:r>
          </w:p>
        </w:tc>
      </w:tr>
      <w:tr w:rsidR="008E0703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КПП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930701001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постановки на учет в налоговом органе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30.11.2022</w:t>
            </w:r>
          </w:p>
        </w:tc>
      </w:tr>
      <w:tr w:rsidR="008E0703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налоговом органе, в котором юридическое лицо состоит (для юридических лиц, прекративших деятельность - состояло) на учете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7 по Доне</w:t>
            </w:r>
            <w:r>
              <w:rPr>
                <w:rFonts w:ascii="Times New Roman" w:eastAsia="Times New Roman" w:hAnsi="Times New Roman" w:cs="Times New Roman"/>
                <w:sz w:val="24"/>
              </w:rPr>
              <w:t>цкой Народной Республике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2229300147239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30.11.2022</w:t>
            </w:r>
          </w:p>
        </w:tc>
      </w:tr>
      <w:tr w:rsidR="008E0703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</w:tr>
      <w:tr w:rsidR="008E0703">
        <w:trPr>
          <w:trHeight w:val="56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регистрации в качестве страхователя по обязательному пенсионному страхованию</w:t>
            </w:r>
          </w:p>
        </w:tc>
      </w:tr>
      <w:tr w:rsidR="008E0703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093026000155</w:t>
            </w:r>
          </w:p>
        </w:tc>
      </w:tr>
      <w:tr w:rsidR="008E0703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регистрации в качестве страхователя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08.12.2022</w:t>
            </w:r>
          </w:p>
        </w:tc>
      </w:tr>
      <w:tr w:rsidR="008E0703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территориального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Отделение Фонда пенсионного и социального страхования Российской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Федерации по Донецкой Народной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Республике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2229300319664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08.12.2022</w:t>
            </w:r>
          </w:p>
        </w:tc>
      </w:tr>
      <w:tr w:rsidR="008E0703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</w:tr>
      <w:tr w:rsidR="008E0703">
        <w:trPr>
          <w:trHeight w:val="56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регистрации в качестве страхователя по обязательному социальному страхованию</w:t>
            </w:r>
          </w:p>
        </w:tc>
      </w:tr>
      <w:tr w:rsidR="008E0703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930000057693001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Единый регистрационный номер страхователя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930000057693001</w:t>
            </w:r>
          </w:p>
        </w:tc>
      </w:tr>
      <w:tr w:rsidR="008E0703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территориального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Отделение Фонда пенсионного и социального страхования Российской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Федерации по Донецкой Народной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Республике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2239300016349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06.02.2023</w:t>
            </w:r>
          </w:p>
        </w:tc>
      </w:tr>
      <w:tr w:rsidR="008E0703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</w:tr>
      <w:tr w:rsidR="008E0703">
        <w:trPr>
          <w:trHeight w:val="56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видах экономической деятельности по Общероссийскому классификатору видов экономической деятельности</w:t>
            </w:r>
          </w:p>
        </w:tc>
      </w:tr>
      <w:tr w:rsidR="008E0703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Сведения об основном виде деятельности</w:t>
            </w:r>
          </w:p>
        </w:tc>
      </w:tr>
      <w:tr w:rsidR="008E0703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(ОКВЭД ОК 029-2014 (КДЕС Ред. 2))</w:t>
            </w:r>
          </w:p>
        </w:tc>
      </w:tr>
      <w:tr w:rsidR="008E0703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86.21 Общая врачебная практика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2239300182427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27.02.2023</w:t>
            </w:r>
          </w:p>
        </w:tc>
      </w:tr>
      <w:tr w:rsidR="008E0703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</w:tr>
      <w:tr w:rsidR="008E0703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Сведения о дополнительных видах деятельности</w:t>
            </w:r>
          </w:p>
        </w:tc>
      </w:tr>
      <w:tr w:rsidR="008E0703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(ОКВЭД ОК 029-2014 (КДЕС Ред. 2))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86.10 Деятельность больничных организаций</w:t>
            </w:r>
          </w:p>
        </w:tc>
      </w:tr>
    </w:tbl>
    <w:p w:rsidR="008E0703" w:rsidRDefault="008E0703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2239300182427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27.02.2023</w:t>
            </w:r>
          </w:p>
        </w:tc>
      </w:tr>
      <w:tr w:rsidR="008E0703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</w:tr>
      <w:tr w:rsidR="008E0703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записях, внесенных в Единый государственный реестр юридических лиц</w:t>
            </w:r>
          </w:p>
        </w:tc>
      </w:tr>
      <w:tr w:rsidR="008E0703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8E0703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 w:line="216" w:lineRule="auto"/>
              <w:ind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в Единый государственный реестр юридических лиц сведений о юридическом лице, зарегистрированном до принятия в Российскую Федерацию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>, на основании сведений реестра юридических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лиц, который велся до принятия в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Российскую Федерацию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1229300146393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30.11.2022</w:t>
            </w:r>
          </w:p>
        </w:tc>
      </w:tr>
      <w:tr w:rsidR="008E0703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 по Донецкой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Народной Республике</w:t>
            </w:r>
          </w:p>
        </w:tc>
      </w:tr>
      <w:tr w:rsidR="008E0703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об учете юридического лица в налоговом органе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2229300147239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30.11.2022</w:t>
            </w:r>
          </w:p>
        </w:tc>
      </w:tr>
      <w:tr w:rsidR="008E0703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 по Донецкой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Народной Республике</w:t>
            </w:r>
          </w:p>
        </w:tc>
      </w:tr>
      <w:tr w:rsidR="008E0703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8E0703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 регистрации юридического лица в качестве страхователя в территориальном органе Пенсионного фонда Российской Федерации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2229300319664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08.12.2022</w:t>
            </w:r>
          </w:p>
        </w:tc>
      </w:tr>
      <w:tr w:rsidR="008E0703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 по Донецкой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Народной Республике</w:t>
            </w:r>
          </w:p>
        </w:tc>
      </w:tr>
      <w:tr w:rsidR="008E0703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8E0703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 регистрации юридического лица в качестве страхователя в исполнительном органе Фонда социального страхования Российской Федерации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2239300016349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06.02.2023</w:t>
            </w:r>
          </w:p>
        </w:tc>
      </w:tr>
      <w:tr w:rsidR="008E0703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 по Донецкой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Народной Республике</w:t>
            </w:r>
          </w:p>
        </w:tc>
      </w:tr>
      <w:tr w:rsidR="008E0703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8E0703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2239300182427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27.02.2023</w:t>
            </w:r>
          </w:p>
        </w:tc>
      </w:tr>
      <w:tr w:rsidR="008E0703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 по Донецкой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Народной Республике</w:t>
            </w:r>
          </w:p>
        </w:tc>
      </w:tr>
      <w:tr w:rsidR="008E0703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0703" w:rsidRDefault="008E0703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</w:tr>
      <w:tr w:rsidR="008E0703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8E0703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Р13014 ЗАЯВЛЕНИЕ ОБ ИЗМЕНЕНИИ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УЧР.ДОКУМЕНТА И/ИЛИ ИНЫХ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ЮЛ</w:t>
            </w:r>
          </w:p>
        </w:tc>
      </w:tr>
      <w:tr w:rsidR="008E0703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E0703" w:rsidRDefault="008E0703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8E0703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2239300379602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12.07.2023</w:t>
            </w:r>
          </w:p>
        </w:tc>
      </w:tr>
      <w:tr w:rsidR="008E0703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 по Донецкой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Народной Республике</w:t>
            </w:r>
          </w:p>
        </w:tc>
      </w:tr>
      <w:tr w:rsidR="008E0703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0703" w:rsidRDefault="008E0703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</w:tr>
      <w:tr w:rsidR="008E0703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8E0703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Р13014 Заявление об изменении учр.документа и/или иных сведений о ЮЛ</w:t>
            </w:r>
          </w:p>
        </w:tc>
      </w:tr>
      <w:tr w:rsidR="008E0703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0703" w:rsidRDefault="008E0703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</w:tr>
      <w:tr w:rsidR="008E0703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сведения, содержащиеся в Едином государственном реестре юридических лиц, в связи с переименованием (переподчинением) адресных объектов</w:t>
            </w:r>
          </w:p>
        </w:tc>
      </w:tr>
      <w:tr w:rsidR="008E0703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2239300700692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29.10.2023</w:t>
            </w:r>
          </w:p>
        </w:tc>
      </w:tr>
      <w:tr w:rsidR="008E0703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703" w:rsidRDefault="00F14114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 по Донецкой</w:t>
            </w:r>
          </w:p>
          <w:p w:rsidR="008E0703" w:rsidRDefault="00F141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Народной Республике</w:t>
            </w:r>
          </w:p>
        </w:tc>
      </w:tr>
    </w:tbl>
    <w:p w:rsidR="008E0703" w:rsidRDefault="00F14114">
      <w:pPr>
        <w:spacing w:after="125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7271389</wp:posOffset>
                </wp:positionV>
                <wp:extent cx="2530920" cy="1142996"/>
                <wp:effectExtent l="0" t="0" r="0" b="0"/>
                <wp:wrapTopAndBottom/>
                <wp:docPr id="10530" name="Group 10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0920" cy="1142996"/>
                          <a:chOff x="0" y="0"/>
                          <a:chExt cx="2530920" cy="1142996"/>
                        </a:xfrm>
                      </wpg:grpSpPr>
                      <pic:pic xmlns:pic="http://schemas.openxmlformats.org/drawingml/2006/picture">
                        <pic:nvPicPr>
                          <pic:cNvPr id="645" name="Picture 6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920" cy="1142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6" name="Rectangle 646"/>
                        <wps:cNvSpPr/>
                        <wps:spPr>
                          <a:xfrm>
                            <a:off x="141514" y="611267"/>
                            <a:ext cx="2232934" cy="9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0703" w:rsidRDefault="00F1411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141B4"/>
                                  <w:sz w:val="10"/>
                                </w:rPr>
                                <w:t>Сертификат: 264887629361173351579638830568284035504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141514" y="709238"/>
                            <a:ext cx="2709664" cy="9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0703" w:rsidRDefault="00F1411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141B4"/>
                                  <w:sz w:val="10"/>
                                </w:rPr>
                                <w:t>Владелец: МЕЖРЕГИОНАЛЬНАЯ ИНСПЕКЦИЯ ФЕДЕРАЛЬНОЙ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141514" y="807210"/>
                            <a:ext cx="2766128" cy="96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0703" w:rsidRDefault="00F1411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141B4"/>
                                  <w:sz w:val="10"/>
                                </w:rPr>
                                <w:t>НАЛОГОВОЙ СЛУЖБЫ ПО ЦЕНТРАЛИЗОВАННОЙ ОБРАБОТКЕ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141514" y="905180"/>
                            <a:ext cx="405325" cy="9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0703" w:rsidRDefault="00F1411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141B4"/>
                                  <w:sz w:val="10"/>
                                </w:rPr>
                                <w:t>ДАННЫХ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141514" y="1003152"/>
                            <a:ext cx="1574217" cy="96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0703" w:rsidRDefault="00F1411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141B4"/>
                                  <w:sz w:val="10"/>
                                </w:rPr>
                                <w:t>Действителен: с 15.11.2022 по 08.02.2024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1034139" y="128040"/>
                            <a:ext cx="1240471" cy="112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0703" w:rsidRDefault="00F1411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C2DBE"/>
                                  <w:sz w:val="12"/>
                                </w:rPr>
                                <w:t>ДОКУМЕНТ ПОДПИСАН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761997" y="236897"/>
                            <a:ext cx="1997320" cy="112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0703" w:rsidRDefault="00F1411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C2DBE"/>
                                  <w:sz w:val="12"/>
                                </w:rPr>
                                <w:t>УСИЛЕННОЙ КВАЛИФИЦИРОВАННОЙ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952497" y="345753"/>
                            <a:ext cx="1472350" cy="11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0703" w:rsidRDefault="00F1411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C2DBE"/>
                                  <w:sz w:val="12"/>
                                </w:rPr>
                                <w:t>ЭЛЕКТРОННОЙ ПОДПИСЬЮ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30" style="width:199.285pt;height:89.9997pt;position:absolute;mso-position-horizontal-relative:page;mso-position-horizontal:absolute;margin-left:200pt;mso-position-vertical-relative:page;margin-top:572.55pt;" coordsize="25309,11429">
                <v:shape id="Picture 645" style="position:absolute;width:25309;height:11429;left:0;top:0;" filled="f">
                  <v:imagedata r:id="rId7"/>
                </v:shape>
                <v:rect id="Rectangle 646" style="position:absolute;width:22329;height:962;left:1415;top:61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4141b4"/>
                            <w:sz w:val="10"/>
                          </w:rPr>
                          <w:t xml:space="preserve">Сертификат: 264887629361173351579638830568284035504</w:t>
                        </w:r>
                      </w:p>
                    </w:txbxContent>
                  </v:textbox>
                </v:rect>
                <v:rect id="Rectangle 647" style="position:absolute;width:27096;height:962;left:1415;top:7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4141b4"/>
                            <w:sz w:val="10"/>
                          </w:rPr>
                          <w:t xml:space="preserve">Владелец: МЕЖРЕГИОНАЛЬНАЯ ИНСПЕКЦИЯ ФЕДЕРАЛЬНОЙ</w:t>
                        </w:r>
                      </w:p>
                    </w:txbxContent>
                  </v:textbox>
                </v:rect>
                <v:rect id="Rectangle 648" style="position:absolute;width:27661;height:961;left:1415;top:80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4141b4"/>
                            <w:sz w:val="10"/>
                          </w:rPr>
                          <w:t xml:space="preserve">НАЛОГОВОЙ СЛУЖБЫ ПО ЦЕНТРАЛИЗОВАННОЙ ОБРАБОТКЕ</w:t>
                        </w:r>
                      </w:p>
                    </w:txbxContent>
                  </v:textbox>
                </v:rect>
                <v:rect id="Rectangle 649" style="position:absolute;width:4053;height:962;left:1415;top:9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4141b4"/>
                            <w:sz w:val="10"/>
                          </w:rPr>
                          <w:t xml:space="preserve">ДАННЫХ</w:t>
                        </w:r>
                      </w:p>
                    </w:txbxContent>
                  </v:textbox>
                </v:rect>
                <v:rect id="Rectangle 650" style="position:absolute;width:15742;height:961;left:1415;top:10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4141b4"/>
                            <w:sz w:val="10"/>
                          </w:rPr>
                          <w:t xml:space="preserve">Действителен: с 15.11.2022 по 08.02.2024</w:t>
                        </w:r>
                      </w:p>
                    </w:txbxContent>
                  </v:textbox>
                </v:rect>
                <v:rect id="Rectangle 651" style="position:absolute;width:12404;height:1122;left:10341;top:1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3c2dbe"/>
                            <w:sz w:val="12"/>
                          </w:rPr>
                          <w:t xml:space="preserve">ДОКУМЕНТ ПОДПИСАН</w:t>
                        </w:r>
                      </w:p>
                    </w:txbxContent>
                  </v:textbox>
                </v:rect>
                <v:rect id="Rectangle 652" style="position:absolute;width:19973;height:1122;left:7619;top:2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3c2dbe"/>
                            <w:sz w:val="12"/>
                          </w:rPr>
                          <w:t xml:space="preserve">УСИЛЕННОЙ КВАЛИФИЦИРОВАННОЙ</w:t>
                        </w:r>
                      </w:p>
                    </w:txbxContent>
                  </v:textbox>
                </v:rect>
                <v:rect id="Rectangle 653" style="position:absolute;width:14723;height:1122;left:9524;top:3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3c2dbe"/>
                            <w:sz w:val="12"/>
                          </w:rPr>
                          <w:t xml:space="preserve">ЭЛЕКТРОННОЙ ПОДПИСЬЮ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Выписка сформирована с использованием сервиса «Предоставление сведений из ЕГРЮЛ/ЕГРИП», размещенного на официальном сайте ФНС России в сети Интернет по адресу: https://egrul.nalog.ru</w:t>
      </w:r>
    </w:p>
    <w:sectPr w:rsidR="008E0703">
      <w:footerReference w:type="even" r:id="rId8"/>
      <w:footerReference w:type="default" r:id="rId9"/>
      <w:footerReference w:type="first" r:id="rId10"/>
      <w:pgSz w:w="11900" w:h="16840"/>
      <w:pgMar w:top="850" w:right="890" w:bottom="1234" w:left="1174" w:header="720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4114">
      <w:pPr>
        <w:spacing w:after="0" w:line="240" w:lineRule="auto"/>
      </w:pPr>
      <w:r>
        <w:separator/>
      </w:r>
    </w:p>
  </w:endnote>
  <w:endnote w:type="continuationSeparator" w:id="0">
    <w:p w:rsidR="00000000" w:rsidRDefault="00F1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703" w:rsidRDefault="00F14114">
    <w:pPr>
      <w:spacing w:after="0"/>
      <w:ind w:left="-40"/>
    </w:pPr>
    <w:r>
      <w:rPr>
        <w:rFonts w:ascii="Times New Roman" w:eastAsia="Times New Roman" w:hAnsi="Times New Roman" w:cs="Times New Roman"/>
        <w:sz w:val="16"/>
      </w:rPr>
      <w:t>Выписка из ЕГРЮЛ</w:t>
    </w:r>
  </w:p>
  <w:p w:rsidR="008E0703" w:rsidRDefault="00F14114">
    <w:pPr>
      <w:tabs>
        <w:tab w:val="center" w:pos="4918"/>
        <w:tab w:val="right" w:pos="9836"/>
      </w:tabs>
      <w:spacing w:after="0"/>
      <w:ind w:left="-40" w:right="-120"/>
    </w:pPr>
    <w:r>
      <w:rPr>
        <w:rFonts w:ascii="Times New Roman" w:eastAsia="Times New Roman" w:hAnsi="Times New Roman" w:cs="Times New Roman"/>
        <w:sz w:val="16"/>
      </w:rPr>
      <w:t>19.01.2024 09:39</w:t>
    </w:r>
    <w:r>
      <w:rPr>
        <w:rFonts w:ascii="Times New Roman" w:eastAsia="Times New Roman" w:hAnsi="Times New Roman" w:cs="Times New Roman"/>
        <w:sz w:val="16"/>
      </w:rPr>
      <w:tab/>
      <w:t>ОГРН 1229300146393</w:t>
    </w:r>
    <w:r>
      <w:rPr>
        <w:rFonts w:ascii="Times New Roman" w:eastAsia="Times New Roman" w:hAnsi="Times New Roman" w:cs="Times New Roman"/>
        <w:sz w:val="16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5</w:t>
    </w:r>
    <w:r>
      <w:rPr>
        <w:rFonts w:ascii="Times New Roman" w:eastAsia="Times New Roman" w:hAnsi="Times New Roman" w:cs="Times New Roman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703" w:rsidRDefault="00F14114">
    <w:pPr>
      <w:spacing w:after="0"/>
      <w:ind w:left="-40"/>
    </w:pPr>
    <w:r>
      <w:rPr>
        <w:rFonts w:ascii="Times New Roman" w:eastAsia="Times New Roman" w:hAnsi="Times New Roman" w:cs="Times New Roman"/>
        <w:sz w:val="16"/>
      </w:rPr>
      <w:t>Выписка из ЕГРЮЛ</w:t>
    </w:r>
  </w:p>
  <w:p w:rsidR="008E0703" w:rsidRDefault="00F14114">
    <w:pPr>
      <w:tabs>
        <w:tab w:val="center" w:pos="4918"/>
        <w:tab w:val="right" w:pos="9836"/>
      </w:tabs>
      <w:spacing w:after="0"/>
      <w:ind w:left="-40" w:right="-120"/>
    </w:pPr>
    <w:r>
      <w:rPr>
        <w:rFonts w:ascii="Times New Roman" w:eastAsia="Times New Roman" w:hAnsi="Times New Roman" w:cs="Times New Roman"/>
        <w:sz w:val="16"/>
      </w:rPr>
      <w:t>19.01.2024 09:39</w:t>
    </w:r>
    <w:r>
      <w:rPr>
        <w:rFonts w:ascii="Times New Roman" w:eastAsia="Times New Roman" w:hAnsi="Times New Roman" w:cs="Times New Roman"/>
        <w:sz w:val="16"/>
      </w:rPr>
      <w:tab/>
      <w:t>ОГРН 1229300146393</w:t>
    </w:r>
    <w:r>
      <w:rPr>
        <w:rFonts w:ascii="Times New Roman" w:eastAsia="Times New Roman" w:hAnsi="Times New Roman" w:cs="Times New Roman"/>
        <w:sz w:val="16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Pr="00F14114">
      <w:rPr>
        <w:rFonts w:ascii="Times New Roman" w:eastAsia="Times New Roman" w:hAnsi="Times New Roman" w:cs="Times New Roman"/>
        <w:noProof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 w:rsidRPr="00F14114">
      <w:rPr>
        <w:rFonts w:ascii="Times New Roman" w:eastAsia="Times New Roman" w:hAnsi="Times New Roman" w:cs="Times New Roman"/>
        <w:noProof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703" w:rsidRDefault="00F14114">
    <w:pPr>
      <w:spacing w:after="0"/>
      <w:ind w:left="-40"/>
    </w:pPr>
    <w:r>
      <w:rPr>
        <w:rFonts w:ascii="Times New Roman" w:eastAsia="Times New Roman" w:hAnsi="Times New Roman" w:cs="Times New Roman"/>
        <w:sz w:val="16"/>
      </w:rPr>
      <w:t>Выписк</w:t>
    </w:r>
    <w:r>
      <w:rPr>
        <w:rFonts w:ascii="Times New Roman" w:eastAsia="Times New Roman" w:hAnsi="Times New Roman" w:cs="Times New Roman"/>
        <w:sz w:val="16"/>
      </w:rPr>
      <w:t>а из ЕГРЮЛ</w:t>
    </w:r>
  </w:p>
  <w:p w:rsidR="008E0703" w:rsidRDefault="00F14114">
    <w:pPr>
      <w:tabs>
        <w:tab w:val="center" w:pos="4918"/>
        <w:tab w:val="right" w:pos="9836"/>
      </w:tabs>
      <w:spacing w:after="0"/>
      <w:ind w:left="-40" w:right="-120"/>
    </w:pPr>
    <w:r>
      <w:rPr>
        <w:rFonts w:ascii="Times New Roman" w:eastAsia="Times New Roman" w:hAnsi="Times New Roman" w:cs="Times New Roman"/>
        <w:sz w:val="16"/>
      </w:rPr>
      <w:t>19.01.2024 09:39</w:t>
    </w:r>
    <w:r>
      <w:rPr>
        <w:rFonts w:ascii="Times New Roman" w:eastAsia="Times New Roman" w:hAnsi="Times New Roman" w:cs="Times New Roman"/>
        <w:sz w:val="16"/>
      </w:rPr>
      <w:tab/>
      <w:t>ОГРН 1229300146393</w:t>
    </w:r>
    <w:r>
      <w:rPr>
        <w:rFonts w:ascii="Times New Roman" w:eastAsia="Times New Roman" w:hAnsi="Times New Roman" w:cs="Times New Roman"/>
        <w:sz w:val="16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5</w:t>
    </w:r>
    <w:r>
      <w:rPr>
        <w:rFonts w:ascii="Times New Roman" w:eastAsia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4114">
      <w:pPr>
        <w:spacing w:after="0" w:line="240" w:lineRule="auto"/>
      </w:pPr>
      <w:r>
        <w:separator/>
      </w:r>
    </w:p>
  </w:footnote>
  <w:footnote w:type="continuationSeparator" w:id="0">
    <w:p w:rsidR="00000000" w:rsidRDefault="00F14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03"/>
    <w:rsid w:val="008E0703"/>
    <w:rsid w:val="00F1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7DB78BD-8B99-42A6-8C6F-C936FC49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09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7268</Characters>
  <Application>Microsoft Office Word</Application>
  <DocSecurity>4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2024-05-23T12:06:00Z</dcterms:created>
  <dcterms:modified xsi:type="dcterms:W3CDTF">2024-05-23T12:06:00Z</dcterms:modified>
</cp:coreProperties>
</file>